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9EE4" w14:textId="3E7E24F2" w:rsidR="00315EA1" w:rsidRDefault="00B50B67" w:rsidP="00B50B67">
      <w:pPr>
        <w:jc w:val="center"/>
        <w:rPr>
          <w:b/>
          <w:bCs/>
          <w:sz w:val="28"/>
          <w:szCs w:val="28"/>
        </w:rPr>
      </w:pPr>
      <w:r w:rsidRPr="00B50B67">
        <w:rPr>
          <w:b/>
          <w:bCs/>
          <w:sz w:val="28"/>
          <w:szCs w:val="28"/>
        </w:rPr>
        <w:t>Sample Form 470/Request for Proposal Disqualifying Factors</w:t>
      </w:r>
    </w:p>
    <w:p w14:paraId="085C3DAC" w14:textId="55B69639" w:rsidR="00B50B67" w:rsidRDefault="00B50B67" w:rsidP="00B50B67">
      <w:pPr>
        <w:jc w:val="center"/>
        <w:rPr>
          <w:b/>
          <w:bCs/>
          <w:sz w:val="28"/>
          <w:szCs w:val="28"/>
        </w:rPr>
      </w:pPr>
    </w:p>
    <w:p w14:paraId="52A67458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All hardware quoted must be compatible with existing infrastructure.</w:t>
      </w:r>
    </w:p>
    <w:p w14:paraId="56CA262A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Hardware quoted must be new with manufacturer’s warranty.  Quotes for used equipment will not be considered.</w:t>
      </w:r>
    </w:p>
    <w:p w14:paraId="2426FD10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 must have a SPIN at the time of awarding contract.</w:t>
      </w:r>
    </w:p>
    <w:p w14:paraId="06C7268F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Cabling vendors must be bonded/insured.</w:t>
      </w:r>
    </w:p>
    <w:p w14:paraId="211EE3F7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 must give assurances that all quoted prices will be honored at time of purchase.</w:t>
      </w:r>
    </w:p>
    <w:p w14:paraId="391C2E0F" w14:textId="15A1B690" w:rsid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 xml:space="preserve">All vendors must conduct a walk-through of each location if bidding on the cabling project and all quotes must include all cabling material, necessary components, and installation costs to complete the project. </w:t>
      </w:r>
    </w:p>
    <w:p w14:paraId="77E57465" w14:textId="7D2B6E2D" w:rsidR="00B22A98" w:rsidRPr="00B50B67" w:rsidRDefault="00B22A98" w:rsidP="00B50B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Installation costs must be listed separately from hardware costs.</w:t>
      </w:r>
    </w:p>
    <w:p w14:paraId="091FB930" w14:textId="1493D558" w:rsid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 must demonstrate they are a valid reseller of products quoted.</w:t>
      </w:r>
    </w:p>
    <w:p w14:paraId="066C535C" w14:textId="4211796F" w:rsidR="002D5CA4" w:rsidRPr="002D5CA4" w:rsidRDefault="002D5CA4" w:rsidP="00B50B67">
      <w:pPr>
        <w:numPr>
          <w:ilvl w:val="0"/>
          <w:numId w:val="1"/>
        </w:numPr>
        <w:rPr>
          <w:sz w:val="28"/>
          <w:szCs w:val="28"/>
        </w:rPr>
      </w:pPr>
      <w:r w:rsidRPr="002D5CA4">
        <w:rPr>
          <w:rFonts w:ascii="Calibri" w:eastAsia="Calibri" w:hAnsi="Calibri" w:cs="Calibri"/>
          <w:color w:val="000000"/>
          <w:sz w:val="28"/>
          <w:szCs w:val="28"/>
        </w:rPr>
        <w:t>Proposals from vendors on Red Light Status with the FCC or delinquent on a debt to a state or federal governmental agency or entity will be disqualified.</w:t>
      </w:r>
    </w:p>
    <w:p w14:paraId="211021B5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In-state (or local) vendors preferred.</w:t>
      </w:r>
    </w:p>
    <w:p w14:paraId="02E9EA3C" w14:textId="47298189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Previous experience with vendor preferred.</w:t>
      </w:r>
    </w:p>
    <w:p w14:paraId="62CBAC3A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 must put in writing their willing to give discounted bills.</w:t>
      </w:r>
    </w:p>
    <w:p w14:paraId="3A9B2243" w14:textId="77777777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Must demonstrate ability to meet installation timeline.</w:t>
      </w:r>
    </w:p>
    <w:p w14:paraId="6C7E321D" w14:textId="47958E80" w:rsidR="00B50B67" w:rsidRP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 xml:space="preserve">ISP must also supply or include direct access to Internet 2. </w:t>
      </w:r>
      <w:r w:rsidRPr="00B50B67">
        <w:rPr>
          <w:sz w:val="28"/>
          <w:szCs w:val="28"/>
        </w:rPr>
        <w:tab/>
      </w:r>
      <w:r w:rsidRPr="00B50B67">
        <w:rPr>
          <w:b/>
          <w:bCs/>
          <w:sz w:val="28"/>
          <w:szCs w:val="28"/>
        </w:rPr>
        <w:t>And/Or,</w:t>
      </w:r>
    </w:p>
    <w:p w14:paraId="40557134" w14:textId="2C57D6EA" w:rsidR="00B50B67" w:rsidRDefault="00B50B67" w:rsidP="00B50B67">
      <w:pPr>
        <w:numPr>
          <w:ilvl w:val="1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Vendors that provide direct peering relationships to Ohio Department of Education are preferred.</w:t>
      </w:r>
    </w:p>
    <w:p w14:paraId="40DC9691" w14:textId="559C22E1" w:rsidR="00C949C8" w:rsidRPr="00B50B67" w:rsidRDefault="00C949C8" w:rsidP="00B50B6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Bandwidth/Internet Access quotes must include basic firewall service.  The cost must be included in the service and not shown as a separate cost.  Quotes showing options for service without basic firewall and a second option that includes firewall service will not be considered.</w:t>
      </w:r>
    </w:p>
    <w:p w14:paraId="28E4BCAC" w14:textId="4196F971" w:rsidR="00B50B67" w:rsidRDefault="00B50B67" w:rsidP="00B50B67">
      <w:pPr>
        <w:numPr>
          <w:ilvl w:val="0"/>
          <w:numId w:val="1"/>
        </w:numPr>
        <w:rPr>
          <w:sz w:val="28"/>
          <w:szCs w:val="28"/>
        </w:rPr>
      </w:pPr>
      <w:r w:rsidRPr="00B50B67">
        <w:rPr>
          <w:sz w:val="28"/>
          <w:szCs w:val="28"/>
        </w:rPr>
        <w:t>Deadline for vendor proposals is 9:00 am Eastern, 29 days from the date this Form 470 is posted. We reserve the right to reject late-submitted proposals.</w:t>
      </w:r>
    </w:p>
    <w:p w14:paraId="58ADDF06" w14:textId="2BDAC483" w:rsidR="00B50B67" w:rsidRPr="00C949C8" w:rsidRDefault="007B65E5" w:rsidP="00077B1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C949C8">
        <w:rPr>
          <w:sz w:val="28"/>
          <w:szCs w:val="28"/>
        </w:rPr>
        <w:t xml:space="preserve">All questions and quotes are to be emailed to </w:t>
      </w:r>
      <w:r w:rsidRPr="00C949C8">
        <w:rPr>
          <w:color w:val="FF0000"/>
          <w:sz w:val="28"/>
          <w:szCs w:val="28"/>
        </w:rPr>
        <w:t xml:space="preserve">Insert Info </w:t>
      </w:r>
    </w:p>
    <w:sectPr w:rsidR="00B50B67" w:rsidRPr="00C949C8" w:rsidSect="00C949C8">
      <w:pgSz w:w="12240" w:h="15840"/>
      <w:pgMar w:top="720" w:right="810" w:bottom="9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646CC"/>
    <w:multiLevelType w:val="hybridMultilevel"/>
    <w:tmpl w:val="667C2CE0"/>
    <w:lvl w:ilvl="0" w:tplc="F0FA6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8D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0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D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5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67"/>
    <w:rsid w:val="00051A09"/>
    <w:rsid w:val="002D5CA4"/>
    <w:rsid w:val="00315EA1"/>
    <w:rsid w:val="007B65E5"/>
    <w:rsid w:val="00B22A98"/>
    <w:rsid w:val="00B50B67"/>
    <w:rsid w:val="00C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A51B"/>
  <w15:chartTrackingRefBased/>
  <w15:docId w15:val="{AD5A2085-514D-4C7B-AC75-5089817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Germann</dc:creator>
  <cp:keywords/>
  <dc:description/>
  <cp:lastModifiedBy>Germann, Lorrie</cp:lastModifiedBy>
  <cp:revision>5</cp:revision>
  <dcterms:created xsi:type="dcterms:W3CDTF">2020-11-30T20:21:00Z</dcterms:created>
  <dcterms:modified xsi:type="dcterms:W3CDTF">2021-02-17T18:42:00Z</dcterms:modified>
</cp:coreProperties>
</file>